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EB3F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EB3F72">
              <w:rPr>
                <w:sz w:val="28"/>
                <w:szCs w:val="28"/>
              </w:rPr>
              <w:t>ОБЖ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595F93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Default="0074260A" w:rsidP="0074260A">
      <w:pPr>
        <w:shd w:val="clear" w:color="auto" w:fill="FFFFFF"/>
        <w:jc w:val="center"/>
        <w:rPr>
          <w:b/>
          <w:bCs/>
          <w:i/>
          <w:iCs/>
        </w:rPr>
      </w:pPr>
      <w:r w:rsidRPr="007B2E64">
        <w:rPr>
          <w:b/>
          <w:bCs/>
        </w:rPr>
        <w:t>1 вариант</w:t>
      </w:r>
    </w:p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E9748C" w:rsidRPr="00E9748C" w:rsidRDefault="00E9748C" w:rsidP="00E9748C">
      <w:pPr>
        <w:numPr>
          <w:ilvl w:val="0"/>
          <w:numId w:val="4"/>
        </w:numPr>
        <w:spacing w:after="200" w:line="276" w:lineRule="auto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Какие природные явления относят к стихийным бедствиям?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дождь, ветер, снег, пожар;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землетрясение, наводнение, ураганы, сели;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оползни, снежные заносы, лесные пожары;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затрудняюсь ответить.</w:t>
      </w:r>
    </w:p>
    <w:p w:rsidR="00E9748C" w:rsidRPr="00E9748C" w:rsidRDefault="00E9748C" w:rsidP="00E9748C">
      <w:pPr>
        <w:numPr>
          <w:ilvl w:val="0"/>
          <w:numId w:val="4"/>
        </w:numPr>
        <w:spacing w:after="200" w:line="276" w:lineRule="auto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Как осуществляется оповещение населения об угрозе возникновения стихийных бедствий?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оповещение не осуществляется;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по радио, телевидению;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через средства печати;</w:t>
      </w:r>
    </w:p>
    <w:p w:rsidR="00E9748C" w:rsidRPr="00E9748C" w:rsidRDefault="00E9748C" w:rsidP="00E9748C">
      <w:pPr>
        <w:numPr>
          <w:ilvl w:val="0"/>
          <w:numId w:val="4"/>
        </w:numPr>
        <w:spacing w:after="200" w:line="276" w:lineRule="auto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Что такое землетрясение?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сильное колебание температуры;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сильное колебание земной коры;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совокупность мероприятий, упорядочивающих землепользование.</w:t>
      </w:r>
    </w:p>
    <w:p w:rsidR="00E9748C" w:rsidRPr="00E9748C" w:rsidRDefault="00E9748C" w:rsidP="00E9748C">
      <w:pPr>
        <w:numPr>
          <w:ilvl w:val="0"/>
          <w:numId w:val="4"/>
        </w:numPr>
        <w:spacing w:after="200" w:line="276" w:lineRule="auto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Как называется наука, изучающая колебание земной коры?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этология;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социология;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экология;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lastRenderedPageBreak/>
        <w:t>г) сейсмология.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5) Как называется прибор для записи колебаний земной поверхности?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 xml:space="preserve">а) </w:t>
      </w:r>
      <w:proofErr w:type="spellStart"/>
      <w:r w:rsidRPr="00E9748C">
        <w:rPr>
          <w:rFonts w:eastAsia="Calibri"/>
          <w:lang w:eastAsia="en-US"/>
        </w:rPr>
        <w:t>колебанограф</w:t>
      </w:r>
      <w:proofErr w:type="spellEnd"/>
      <w:r w:rsidRPr="00E9748C">
        <w:rPr>
          <w:rFonts w:eastAsia="Calibri"/>
          <w:lang w:eastAsia="en-US"/>
        </w:rPr>
        <w:t>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этнограф;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сейсмограф;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хронограф.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6) Сколько у вас в запасе времени, чтобы покинуть одноэтажное помещение, если начались первые внезапные толчки землетрясения.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5-10 сек;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10-15 сек;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15-20 сек;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20- 25 сек</w:t>
      </w:r>
      <w:proofErr w:type="gramStart"/>
      <w:r w:rsidRPr="00E9748C">
        <w:rPr>
          <w:rFonts w:eastAsia="Calibri"/>
          <w:lang w:eastAsia="en-US"/>
        </w:rPr>
        <w:t>..</w:t>
      </w:r>
      <w:proofErr w:type="gramEnd"/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7) Как вы поступите, если сильные подземные толчки застали вас на улице?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следует подойти к зданию и сооружению и укрыться в нем;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следует подойти к  ближайшему предприятию, сооружению и просить о помощи;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следует отойти от зданий и сооружений, высоких столбов и заборов;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8) Что необходимо предпринять во время наводнения людям, проживающим на нижних этажах?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следует кричать, звать на помощь;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следует как можно скорее покинуть здание;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следует перейти на верхние этажи, в одноэтажных домах занять чердачные помещения, крыши зданий;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не следует покидать здания, надо надеяться на помощь.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9) Если вы оказались в воде, что необходимо делать?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следует плыть к ближайшему незатопленному участку не против течения, а  под углом к нему;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следует плыть против течения;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следует кричать и звать на помощь;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следует как можно быстрее сбросить с себя одежду.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10) Что собой представляет штормовое предупреждение?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прерывистые гудки;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сообщение по телевидению;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lastRenderedPageBreak/>
        <w:t>в) сообщение по радио;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завывает ветер.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11) Находясь в здании во время урагана, чего необходимо остерегаться?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не следует не чего остерегаться, так как вы дома;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следует остерегаться грозы;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следует остерегаться ранений осколками выбитых стекол.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12) Какие должны быть правила личной безопасности, если ураган застал вас на улице?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не следует вообще укрываться «будь, что будет»;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 xml:space="preserve">б) не следует укрываться </w:t>
      </w:r>
      <w:proofErr w:type="gramStart"/>
      <w:r w:rsidRPr="00E9748C">
        <w:rPr>
          <w:rFonts w:eastAsia="Calibri"/>
          <w:lang w:eastAsia="en-US"/>
        </w:rPr>
        <w:t>в</w:t>
      </w:r>
      <w:proofErr w:type="gramEnd"/>
      <w:r w:rsidRPr="00E9748C">
        <w:rPr>
          <w:rFonts w:eastAsia="Calibri"/>
          <w:lang w:eastAsia="en-US"/>
        </w:rPr>
        <w:t xml:space="preserve"> ближайшем  от вас зданий;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следует выйти на открытое место и спрятаться в канаве;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следует укрыться в ближайшем прочном здании или естественном укрытии.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13) Что собой напоминает по звуку селевой поток?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 xml:space="preserve">а) пение соловья; 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журчащий ручей;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грохот идущего на большой скорости грузового поезда;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шорох падающих листьев.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14) Для какой местности характерен сель?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для возвышенности;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для горных и предгорных районов;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для равнинной местности.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15) В чем отличие селя от обычных потоков?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сель движется, как правило, плавно, непрерывно;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сель движется, как правило, не непрерывно, а отдельными волнами;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сель движется, как правило, плавно заполняя собой всю местность.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16) Дайте определение понятию: «Оползни - это</w:t>
      </w:r>
      <w:proofErr w:type="gramStart"/>
      <w:r w:rsidRPr="00E9748C">
        <w:rPr>
          <w:rFonts w:eastAsia="Calibri"/>
          <w:b/>
          <w:lang w:eastAsia="en-US"/>
        </w:rPr>
        <w:t xml:space="preserve"> .</w:t>
      </w:r>
      <w:proofErr w:type="gramEnd"/>
      <w:r w:rsidRPr="00E9748C">
        <w:rPr>
          <w:rFonts w:eastAsia="Calibri"/>
          <w:b/>
          <w:lang w:eastAsia="en-US"/>
        </w:rPr>
        <w:t>.»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ветер большой разрушительной силы;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поток смеси воды, песка и грязи;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временное затопление значительной части суши в результате подъема уровня воды в реках;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скользящее смещение участков земной поверхности вниз по склону под действием собственного веса.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lastRenderedPageBreak/>
        <w:t>17) Причины вынужденного автономного существования в природных условиях являются: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выпадение осадков;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авария транспортных средств;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потеря части продуктов питания;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потеря компаса;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ж) потеря группы в результате отставания или несвоевременного выхода к месту сбора;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proofErr w:type="spellStart"/>
      <w:r w:rsidRPr="00E9748C">
        <w:rPr>
          <w:rFonts w:eastAsia="Calibri"/>
          <w:lang w:eastAsia="en-US"/>
        </w:rPr>
        <w:t>д</w:t>
      </w:r>
      <w:proofErr w:type="spellEnd"/>
      <w:r w:rsidRPr="00E9748C">
        <w:rPr>
          <w:rFonts w:eastAsia="Calibri"/>
          <w:lang w:eastAsia="en-US"/>
        </w:rPr>
        <w:t>) потеря ориентировки на местности;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е) резкое понижение температуры воздуха.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18) Наиболее удобной обувью в походе являются: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туристические ботинки;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сапоги резиновые;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сапоги хромовые;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г) кроссовки;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proofErr w:type="spellStart"/>
      <w:r w:rsidRPr="00E9748C">
        <w:rPr>
          <w:rFonts w:eastAsia="Calibri"/>
          <w:lang w:eastAsia="en-US"/>
        </w:rPr>
        <w:t>д</w:t>
      </w:r>
      <w:proofErr w:type="spellEnd"/>
      <w:r w:rsidRPr="00E9748C">
        <w:rPr>
          <w:rFonts w:eastAsia="Calibri"/>
          <w:lang w:eastAsia="en-US"/>
        </w:rPr>
        <w:t>) легкие спортивные тапочки;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ж) кеды.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19) Как определить стороны света, находясь в лесу в безлунную ночь?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 xml:space="preserve">а) по часам; 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по луне;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по Полярной звезде.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b/>
          <w:lang w:eastAsia="en-US"/>
        </w:rPr>
      </w:pPr>
      <w:r w:rsidRPr="00E9748C">
        <w:rPr>
          <w:rFonts w:eastAsia="Calibri"/>
          <w:b/>
          <w:lang w:eastAsia="en-US"/>
        </w:rPr>
        <w:t>20) При устройстве навеса или шалаша крышу следует накрывать: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а) сверху – вниз;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б) справа – налево;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r w:rsidRPr="00E9748C">
        <w:rPr>
          <w:rFonts w:eastAsia="Calibri"/>
          <w:lang w:eastAsia="en-US"/>
        </w:rPr>
        <w:t>в) снизу – вверх;</w:t>
      </w:r>
    </w:p>
    <w:p w:rsidR="00E9748C" w:rsidRPr="00E9748C" w:rsidRDefault="00E9748C" w:rsidP="00E9748C">
      <w:pPr>
        <w:spacing w:after="200"/>
        <w:ind w:left="-180"/>
        <w:jc w:val="both"/>
        <w:rPr>
          <w:rFonts w:eastAsia="Calibri"/>
          <w:lang w:eastAsia="en-US"/>
        </w:rPr>
      </w:pPr>
      <w:proofErr w:type="spellStart"/>
      <w:r w:rsidRPr="00E9748C">
        <w:rPr>
          <w:rFonts w:eastAsia="Calibri"/>
          <w:lang w:eastAsia="en-US"/>
        </w:rPr>
        <w:t>д</w:t>
      </w:r>
      <w:proofErr w:type="spellEnd"/>
      <w:r w:rsidRPr="00E9748C">
        <w:rPr>
          <w:rFonts w:eastAsia="Calibri"/>
          <w:lang w:eastAsia="en-US"/>
        </w:rPr>
        <w:t xml:space="preserve">) безразлично как. </w:t>
      </w:r>
    </w:p>
    <w:p w:rsidR="00DF2CEF" w:rsidRDefault="00DF2CEF"/>
    <w:p w:rsidR="0074260A" w:rsidRDefault="0074260A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C94A8A" w:rsidRDefault="00C94A8A" w:rsidP="0074260A"/>
    <w:p w:rsidR="00C94A8A" w:rsidRDefault="00C94A8A" w:rsidP="0074260A"/>
    <w:p w:rsidR="00C94A8A" w:rsidRDefault="00C94A8A" w:rsidP="0074260A"/>
    <w:p w:rsidR="00327A44" w:rsidRDefault="00327A44" w:rsidP="0074260A"/>
    <w:tbl>
      <w:tblPr>
        <w:tblW w:w="0" w:type="auto"/>
        <w:tblLook w:val="04A0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595F93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B65D4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 w:rsidSect="00936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858"/>
    <w:multiLevelType w:val="hybridMultilevel"/>
    <w:tmpl w:val="16E4AFEA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30032B8E"/>
    <w:multiLevelType w:val="hybridMultilevel"/>
    <w:tmpl w:val="FA4A87B6"/>
    <w:lvl w:ilvl="0" w:tplc="168C7A34">
      <w:start w:val="1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E225D6E"/>
    <w:multiLevelType w:val="hybridMultilevel"/>
    <w:tmpl w:val="946C6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126"/>
    <w:rsid w:val="00327A44"/>
    <w:rsid w:val="0038214E"/>
    <w:rsid w:val="00595F93"/>
    <w:rsid w:val="0074260A"/>
    <w:rsid w:val="0093621B"/>
    <w:rsid w:val="00B65D4A"/>
    <w:rsid w:val="00C94A8A"/>
    <w:rsid w:val="00D74126"/>
    <w:rsid w:val="00DF2CEF"/>
    <w:rsid w:val="00E9748C"/>
    <w:rsid w:val="00EB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Школа28</dc:creator>
  <cp:lastModifiedBy>Физрук</cp:lastModifiedBy>
  <cp:revision>2</cp:revision>
  <dcterms:created xsi:type="dcterms:W3CDTF">2020-05-07T04:46:00Z</dcterms:created>
  <dcterms:modified xsi:type="dcterms:W3CDTF">2020-05-07T04:46:00Z</dcterms:modified>
</cp:coreProperties>
</file>